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EF9" w:rsidRDefault="00B51073">
      <w:pPr>
        <w:ind w:left="-90"/>
        <w:contextualSpacing w:val="0"/>
        <w:jc w:val="right"/>
        <w:rPr>
          <w:sz w:val="28"/>
          <w:szCs w:val="28"/>
        </w:rPr>
      </w:pPr>
      <w:bookmarkStart w:id="0" w:name="_GoBack"/>
      <w:bookmarkEnd w:id="0"/>
      <w:r>
        <w:rPr>
          <w:sz w:val="60"/>
          <w:szCs w:val="60"/>
        </w:rPr>
        <w:t>HUSKY Tribute</w:t>
      </w:r>
      <w:r>
        <w:rPr>
          <w:noProof/>
          <w:lang w:val="en-US"/>
        </w:rPr>
        <w:drawing>
          <wp:anchor distT="114300" distB="114300" distL="114300" distR="114300" simplePos="0" relativeHeight="251658240" behindDoc="0" locked="0" layoutInCell="1" hidden="0" allowOverlap="1">
            <wp:simplePos x="0" y="0"/>
            <wp:positionH relativeFrom="margin">
              <wp:posOffset>5614988</wp:posOffset>
            </wp:positionH>
            <wp:positionV relativeFrom="paragraph">
              <wp:posOffset>114300</wp:posOffset>
            </wp:positionV>
            <wp:extent cx="1700213" cy="1589809"/>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
                    <a:srcRect/>
                    <a:stretch>
                      <a:fillRect/>
                    </a:stretch>
                  </pic:blipFill>
                  <pic:spPr>
                    <a:xfrm>
                      <a:off x="0" y="0"/>
                      <a:ext cx="1700213" cy="1589809"/>
                    </a:xfrm>
                    <a:prstGeom prst="rect">
                      <a:avLst/>
                    </a:prstGeom>
                    <a:ln/>
                  </pic:spPr>
                </pic:pic>
              </a:graphicData>
            </a:graphic>
          </wp:anchor>
        </w:drawing>
      </w:r>
    </w:p>
    <w:p w:rsidR="000C1EF9" w:rsidRDefault="00B51073">
      <w:pPr>
        <w:contextualSpacing w:val="0"/>
        <w:jc w:val="right"/>
        <w:rPr>
          <w:sz w:val="28"/>
          <w:szCs w:val="28"/>
        </w:rPr>
      </w:pPr>
      <w:r>
        <w:rPr>
          <w:sz w:val="28"/>
          <w:szCs w:val="28"/>
        </w:rPr>
        <w:t>NEWSPAPER</w:t>
      </w:r>
    </w:p>
    <w:p w:rsidR="000C1EF9" w:rsidRDefault="000C1EF9">
      <w:pPr>
        <w:contextualSpacing w:val="0"/>
        <w:jc w:val="center"/>
        <w:rPr>
          <w:sz w:val="28"/>
          <w:szCs w:val="28"/>
        </w:rPr>
      </w:pPr>
    </w:p>
    <w:p w:rsidR="000C1EF9" w:rsidRDefault="00B51073">
      <w:pPr>
        <w:contextualSpacing w:val="0"/>
        <w:rPr>
          <w:rFonts w:ascii="Roboto Mono" w:eastAsia="Roboto Mono" w:hAnsi="Roboto Mono" w:cs="Roboto Mono"/>
          <w:b/>
          <w:i/>
          <w:sz w:val="28"/>
          <w:szCs w:val="28"/>
        </w:rPr>
      </w:pPr>
      <w:r>
        <w:rPr>
          <w:rFonts w:ascii="Comfortaa" w:eastAsia="Comfortaa" w:hAnsi="Comfortaa" w:cs="Comfortaa"/>
          <w:b/>
          <w:i/>
          <w:sz w:val="24"/>
          <w:szCs w:val="24"/>
        </w:rPr>
        <w:t xml:space="preserve">When we started our fifth grade year we noticed a lot of new and exciting things happening to our Elementary school! </w:t>
      </w:r>
    </w:p>
    <w:p w:rsidR="000C1EF9" w:rsidRDefault="000C1EF9">
      <w:pPr>
        <w:contextualSpacing w:val="0"/>
        <w:rPr>
          <w:rFonts w:ascii="Amatic SC" w:eastAsia="Amatic SC" w:hAnsi="Amatic SC" w:cs="Amatic SC"/>
          <w:b/>
          <w:i/>
          <w:sz w:val="28"/>
          <w:szCs w:val="28"/>
        </w:rPr>
      </w:pPr>
    </w:p>
    <w:p w:rsidR="000C1EF9" w:rsidRDefault="000C1EF9">
      <w:pPr>
        <w:contextualSpacing w:val="0"/>
        <w:rPr>
          <w:rFonts w:ascii="Comfortaa" w:eastAsia="Comfortaa" w:hAnsi="Comfortaa" w:cs="Comfortaa"/>
          <w:b/>
          <w:i/>
          <w:sz w:val="24"/>
          <w:szCs w:val="24"/>
        </w:rPr>
      </w:pPr>
    </w:p>
    <w:tbl>
      <w:tblPr>
        <w:tblStyle w:val="a"/>
        <w:tblW w:w="115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5760"/>
      </w:tblGrid>
      <w:tr w:rsidR="000C1EF9">
        <w:tc>
          <w:tcPr>
            <w:tcW w:w="5760" w:type="dxa"/>
            <w:shd w:val="clear" w:color="auto" w:fill="auto"/>
            <w:tcMar>
              <w:top w:w="100" w:type="dxa"/>
              <w:left w:w="100" w:type="dxa"/>
              <w:bottom w:w="100" w:type="dxa"/>
              <w:right w:w="100" w:type="dxa"/>
            </w:tcMar>
          </w:tcPr>
          <w:p w:rsidR="000C1EF9" w:rsidRDefault="00B51073">
            <w:pPr>
              <w:contextualSpacing w:val="0"/>
              <w:jc w:val="center"/>
              <w:rPr>
                <w:rFonts w:ascii="Playfair Display" w:eastAsia="Playfair Display" w:hAnsi="Playfair Display" w:cs="Playfair Display"/>
                <w:b/>
                <w:sz w:val="28"/>
                <w:szCs w:val="28"/>
              </w:rPr>
            </w:pPr>
            <w:r>
              <w:rPr>
                <w:rFonts w:ascii="Playfair Display" w:eastAsia="Playfair Display" w:hAnsi="Playfair Display" w:cs="Playfair Display"/>
                <w:b/>
                <w:sz w:val="28"/>
                <w:szCs w:val="28"/>
              </w:rPr>
              <w:t xml:space="preserve">Highland Elementary </w:t>
            </w:r>
          </w:p>
          <w:p w:rsidR="000C1EF9" w:rsidRDefault="00B51073">
            <w:pPr>
              <w:ind w:left="90"/>
              <w:contextualSpacing w:val="0"/>
              <w:jc w:val="center"/>
              <w:rPr>
                <w:rFonts w:ascii="Playfair Display" w:eastAsia="Playfair Display" w:hAnsi="Playfair Display" w:cs="Playfair Display"/>
                <w:b/>
                <w:sz w:val="28"/>
                <w:szCs w:val="28"/>
              </w:rPr>
            </w:pPr>
            <w:r>
              <w:rPr>
                <w:rFonts w:ascii="Playfair Display" w:eastAsia="Playfair Display" w:hAnsi="Playfair Display" w:cs="Playfair Display"/>
                <w:b/>
                <w:sz w:val="28"/>
                <w:szCs w:val="28"/>
              </w:rPr>
              <w:t>Student Council</w:t>
            </w:r>
          </w:p>
          <w:p w:rsidR="000C1EF9" w:rsidRDefault="000C1EF9">
            <w:pPr>
              <w:contextualSpacing w:val="0"/>
              <w:rPr>
                <w:rFonts w:ascii="Roboto Mono" w:eastAsia="Roboto Mono" w:hAnsi="Roboto Mono" w:cs="Roboto Mono"/>
                <w:b/>
                <w:i/>
              </w:rPr>
            </w:pPr>
          </w:p>
          <w:p w:rsidR="000C1EF9" w:rsidRDefault="00B51073">
            <w:pPr>
              <w:contextualSpacing w:val="0"/>
              <w:rPr>
                <w:rFonts w:ascii="Comfortaa" w:eastAsia="Comfortaa" w:hAnsi="Comfortaa" w:cs="Comfortaa"/>
                <w:i/>
                <w:sz w:val="24"/>
                <w:szCs w:val="24"/>
                <w:u w:val="single"/>
              </w:rPr>
            </w:pPr>
            <w:r>
              <w:rPr>
                <w:rFonts w:ascii="Roboto Mono" w:eastAsia="Roboto Mono" w:hAnsi="Roboto Mono" w:cs="Roboto Mono"/>
                <w:i/>
                <w:u w:val="single"/>
              </w:rPr>
              <w:t>The first exciting thing we would like to talk about is our 5th grade student council. Our student council is made up of ten fifth graders that will rotate throughout the 2018-2019 school year. On our student council is a president, vice-president, secreta</w:t>
            </w:r>
            <w:r>
              <w:rPr>
                <w:rFonts w:ascii="Roboto Mono" w:eastAsia="Roboto Mono" w:hAnsi="Roboto Mono" w:cs="Roboto Mono"/>
                <w:i/>
                <w:u w:val="single"/>
              </w:rPr>
              <w:t>ry, treasurer, historian, newspaper journalist and yearbook staff. During their time on the student council they will be in charge of many events as well as help with decision making. Student Council has been busy helping with the planning of Homecoming an</w:t>
            </w:r>
            <w:r>
              <w:rPr>
                <w:rFonts w:ascii="Roboto Mono" w:eastAsia="Roboto Mono" w:hAnsi="Roboto Mono" w:cs="Roboto Mono"/>
                <w:i/>
                <w:u w:val="single"/>
              </w:rPr>
              <w:t>d the homecoming float!</w:t>
            </w:r>
          </w:p>
        </w:tc>
        <w:tc>
          <w:tcPr>
            <w:tcW w:w="5760" w:type="dxa"/>
            <w:shd w:val="clear" w:color="auto" w:fill="auto"/>
            <w:tcMar>
              <w:top w:w="100" w:type="dxa"/>
              <w:left w:w="100" w:type="dxa"/>
              <w:bottom w:w="100" w:type="dxa"/>
              <w:right w:w="100" w:type="dxa"/>
            </w:tcMar>
          </w:tcPr>
          <w:p w:rsidR="000C1EF9" w:rsidRDefault="000C1EF9">
            <w:pPr>
              <w:widowControl w:val="0"/>
              <w:pBdr>
                <w:top w:val="nil"/>
                <w:left w:val="nil"/>
                <w:bottom w:val="nil"/>
                <w:right w:val="nil"/>
                <w:between w:val="nil"/>
              </w:pBdr>
              <w:spacing w:line="240" w:lineRule="auto"/>
              <w:contextualSpacing w:val="0"/>
              <w:rPr>
                <w:rFonts w:ascii="Comfortaa" w:eastAsia="Comfortaa" w:hAnsi="Comfortaa" w:cs="Comfortaa"/>
                <w:b/>
                <w:i/>
                <w:sz w:val="24"/>
                <w:szCs w:val="24"/>
              </w:rPr>
            </w:pPr>
          </w:p>
          <w:p w:rsidR="000C1EF9" w:rsidRDefault="00B51073">
            <w:pPr>
              <w:widowControl w:val="0"/>
              <w:pBdr>
                <w:top w:val="nil"/>
                <w:left w:val="nil"/>
                <w:bottom w:val="nil"/>
                <w:right w:val="nil"/>
                <w:between w:val="nil"/>
              </w:pBdr>
              <w:spacing w:line="240" w:lineRule="auto"/>
              <w:contextualSpacing w:val="0"/>
              <w:rPr>
                <w:rFonts w:ascii="Comfortaa" w:eastAsia="Comfortaa" w:hAnsi="Comfortaa" w:cs="Comfortaa"/>
                <w:b/>
                <w:i/>
                <w:sz w:val="24"/>
                <w:szCs w:val="24"/>
              </w:rPr>
            </w:pPr>
            <w:r>
              <w:rPr>
                <w:rFonts w:ascii="Comfortaa" w:eastAsia="Comfortaa" w:hAnsi="Comfortaa" w:cs="Comfortaa"/>
                <w:b/>
                <w:i/>
                <w:noProof/>
                <w:sz w:val="24"/>
                <w:szCs w:val="24"/>
                <w:lang w:val="en-US"/>
              </w:rPr>
              <w:drawing>
                <wp:inline distT="114300" distB="114300" distL="114300" distR="114300">
                  <wp:extent cx="3524250" cy="23495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3524250" cy="2349500"/>
                          </a:xfrm>
                          <a:prstGeom prst="rect">
                            <a:avLst/>
                          </a:prstGeom>
                          <a:ln/>
                        </pic:spPr>
                      </pic:pic>
                    </a:graphicData>
                  </a:graphic>
                </wp:inline>
              </w:drawing>
            </w:r>
          </w:p>
          <w:p w:rsidR="000C1EF9" w:rsidRDefault="00B51073">
            <w:pPr>
              <w:widowControl w:val="0"/>
              <w:pBdr>
                <w:top w:val="nil"/>
                <w:left w:val="nil"/>
                <w:bottom w:val="nil"/>
                <w:right w:val="nil"/>
                <w:between w:val="nil"/>
              </w:pBdr>
              <w:spacing w:line="240" w:lineRule="auto"/>
              <w:contextualSpacing w:val="0"/>
              <w:jc w:val="center"/>
              <w:rPr>
                <w:rFonts w:ascii="Verdana" w:eastAsia="Verdana" w:hAnsi="Verdana" w:cs="Verdana"/>
                <w:sz w:val="20"/>
                <w:szCs w:val="20"/>
              </w:rPr>
            </w:pPr>
            <w:r>
              <w:rPr>
                <w:rFonts w:ascii="Verdana" w:eastAsia="Verdana" w:hAnsi="Verdana" w:cs="Verdana"/>
                <w:sz w:val="20"/>
                <w:szCs w:val="20"/>
              </w:rPr>
              <w:t>Front row:</w:t>
            </w:r>
            <w:r>
              <w:rPr>
                <w:rFonts w:ascii="Verdana" w:eastAsia="Verdana" w:hAnsi="Verdana" w:cs="Verdana"/>
                <w:i/>
                <w:sz w:val="20"/>
                <w:szCs w:val="20"/>
              </w:rPr>
              <w:t xml:space="preserve"> </w:t>
            </w:r>
            <w:proofErr w:type="spellStart"/>
            <w:r>
              <w:rPr>
                <w:rFonts w:ascii="Verdana" w:eastAsia="Verdana" w:hAnsi="Verdana" w:cs="Verdana"/>
                <w:i/>
                <w:sz w:val="20"/>
                <w:szCs w:val="20"/>
              </w:rPr>
              <w:t>Adisyn</w:t>
            </w:r>
            <w:proofErr w:type="spellEnd"/>
            <w:r>
              <w:rPr>
                <w:rFonts w:ascii="Verdana" w:eastAsia="Verdana" w:hAnsi="Verdana" w:cs="Verdana"/>
                <w:i/>
                <w:sz w:val="20"/>
                <w:szCs w:val="20"/>
              </w:rPr>
              <w:t xml:space="preserve"> </w:t>
            </w:r>
            <w:proofErr w:type="spellStart"/>
            <w:r>
              <w:rPr>
                <w:rFonts w:ascii="Verdana" w:eastAsia="Verdana" w:hAnsi="Verdana" w:cs="Verdana"/>
                <w:i/>
                <w:sz w:val="20"/>
                <w:szCs w:val="20"/>
              </w:rPr>
              <w:t>Prottsman</w:t>
            </w:r>
            <w:proofErr w:type="spellEnd"/>
            <w:r>
              <w:rPr>
                <w:rFonts w:ascii="Verdana" w:eastAsia="Verdana" w:hAnsi="Verdana" w:cs="Verdana"/>
                <w:i/>
                <w:sz w:val="20"/>
                <w:szCs w:val="20"/>
              </w:rPr>
              <w:t xml:space="preserve">, Emma Smart, </w:t>
            </w:r>
            <w:proofErr w:type="spellStart"/>
            <w:r>
              <w:rPr>
                <w:rFonts w:ascii="Verdana" w:eastAsia="Verdana" w:hAnsi="Verdana" w:cs="Verdana"/>
                <w:i/>
                <w:sz w:val="20"/>
                <w:szCs w:val="20"/>
              </w:rPr>
              <w:t>Brena</w:t>
            </w:r>
            <w:proofErr w:type="spellEnd"/>
            <w:r>
              <w:rPr>
                <w:rFonts w:ascii="Verdana" w:eastAsia="Verdana" w:hAnsi="Verdana" w:cs="Verdana"/>
                <w:i/>
                <w:sz w:val="20"/>
                <w:szCs w:val="20"/>
              </w:rPr>
              <w:t xml:space="preserve"> Hazelett, Emily </w:t>
            </w:r>
            <w:proofErr w:type="spellStart"/>
            <w:r>
              <w:rPr>
                <w:rFonts w:ascii="Verdana" w:eastAsia="Verdana" w:hAnsi="Verdana" w:cs="Verdana"/>
                <w:i/>
                <w:sz w:val="20"/>
                <w:szCs w:val="20"/>
              </w:rPr>
              <w:t>Herrig</w:t>
            </w:r>
            <w:proofErr w:type="spellEnd"/>
            <w:r>
              <w:rPr>
                <w:rFonts w:ascii="Verdana" w:eastAsia="Verdana" w:hAnsi="Verdana" w:cs="Verdana"/>
                <w:i/>
                <w:sz w:val="20"/>
                <w:szCs w:val="20"/>
              </w:rPr>
              <w:t>, Siena Stanerson, Hailey Plank, Erika Thomann.</w:t>
            </w:r>
            <w:r>
              <w:rPr>
                <w:rFonts w:ascii="Verdana" w:eastAsia="Verdana" w:hAnsi="Verdana" w:cs="Verdana"/>
                <w:sz w:val="20"/>
                <w:szCs w:val="20"/>
              </w:rPr>
              <w:t xml:space="preserve"> Back row:</w:t>
            </w:r>
            <w:r>
              <w:rPr>
                <w:rFonts w:ascii="Verdana" w:eastAsia="Verdana" w:hAnsi="Verdana" w:cs="Verdana"/>
                <w:i/>
                <w:sz w:val="20"/>
                <w:szCs w:val="20"/>
              </w:rPr>
              <w:t xml:space="preserve"> Keaton </w:t>
            </w:r>
            <w:proofErr w:type="spellStart"/>
            <w:r>
              <w:rPr>
                <w:rFonts w:ascii="Verdana" w:eastAsia="Verdana" w:hAnsi="Verdana" w:cs="Verdana"/>
                <w:i/>
                <w:sz w:val="20"/>
                <w:szCs w:val="20"/>
              </w:rPr>
              <w:t>VanSchoyck</w:t>
            </w:r>
            <w:proofErr w:type="spellEnd"/>
            <w:r>
              <w:rPr>
                <w:rFonts w:ascii="Verdana" w:eastAsia="Verdana" w:hAnsi="Verdana" w:cs="Verdana"/>
                <w:i/>
                <w:sz w:val="20"/>
                <w:szCs w:val="20"/>
              </w:rPr>
              <w:t xml:space="preserve">, Bryce Hazelett, Brayden </w:t>
            </w:r>
            <w:proofErr w:type="spellStart"/>
            <w:r>
              <w:rPr>
                <w:rFonts w:ascii="Verdana" w:eastAsia="Verdana" w:hAnsi="Verdana" w:cs="Verdana"/>
                <w:i/>
                <w:sz w:val="20"/>
                <w:szCs w:val="20"/>
              </w:rPr>
              <w:t>Zywiec</w:t>
            </w:r>
            <w:proofErr w:type="spellEnd"/>
          </w:p>
        </w:tc>
      </w:tr>
      <w:tr w:rsidR="000C1EF9">
        <w:tc>
          <w:tcPr>
            <w:tcW w:w="5760" w:type="dxa"/>
            <w:shd w:val="clear" w:color="auto" w:fill="auto"/>
            <w:tcMar>
              <w:top w:w="100" w:type="dxa"/>
              <w:left w:w="100" w:type="dxa"/>
              <w:bottom w:w="100" w:type="dxa"/>
              <w:right w:w="100" w:type="dxa"/>
            </w:tcMar>
          </w:tcPr>
          <w:p w:rsidR="000C1EF9" w:rsidRDefault="00B51073">
            <w:pPr>
              <w:widowControl w:val="0"/>
              <w:pBdr>
                <w:top w:val="nil"/>
                <w:left w:val="nil"/>
                <w:bottom w:val="nil"/>
                <w:right w:val="nil"/>
                <w:between w:val="nil"/>
              </w:pBdr>
              <w:spacing w:line="240" w:lineRule="auto"/>
              <w:contextualSpacing w:val="0"/>
              <w:jc w:val="center"/>
              <w:rPr>
                <w:rFonts w:ascii="Amatic SC" w:eastAsia="Amatic SC" w:hAnsi="Amatic SC" w:cs="Amatic SC"/>
                <w:b/>
                <w:i/>
                <w:sz w:val="28"/>
                <w:szCs w:val="28"/>
              </w:rPr>
            </w:pPr>
            <w:r>
              <w:rPr>
                <w:rFonts w:ascii="Amatic SC" w:eastAsia="Amatic SC" w:hAnsi="Amatic SC" w:cs="Amatic SC"/>
                <w:b/>
                <w:i/>
                <w:noProof/>
                <w:sz w:val="28"/>
                <w:szCs w:val="28"/>
                <w:lang w:val="en-US"/>
              </w:rPr>
              <w:drawing>
                <wp:inline distT="114300" distB="114300" distL="114300" distR="114300">
                  <wp:extent cx="1671638" cy="112122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1671638" cy="1121220"/>
                          </a:xfrm>
                          <a:prstGeom prst="rect">
                            <a:avLst/>
                          </a:prstGeom>
                          <a:ln/>
                        </pic:spPr>
                      </pic:pic>
                    </a:graphicData>
                  </a:graphic>
                </wp:inline>
              </w:drawing>
            </w:r>
            <w:r>
              <w:rPr>
                <w:rFonts w:ascii="Amatic SC" w:eastAsia="Amatic SC" w:hAnsi="Amatic SC" w:cs="Amatic SC"/>
                <w:b/>
                <w:i/>
                <w:noProof/>
                <w:sz w:val="28"/>
                <w:szCs w:val="28"/>
                <w:lang w:val="en-US"/>
              </w:rPr>
              <w:drawing>
                <wp:inline distT="114300" distB="114300" distL="114300" distR="114300">
                  <wp:extent cx="1698246" cy="1128713"/>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698246" cy="1128713"/>
                          </a:xfrm>
                          <a:prstGeom prst="rect">
                            <a:avLst/>
                          </a:prstGeom>
                          <a:ln/>
                        </pic:spPr>
                      </pic:pic>
                    </a:graphicData>
                  </a:graphic>
                </wp:inline>
              </w:drawing>
            </w:r>
          </w:p>
        </w:tc>
        <w:tc>
          <w:tcPr>
            <w:tcW w:w="5760" w:type="dxa"/>
            <w:shd w:val="clear" w:color="auto" w:fill="auto"/>
            <w:tcMar>
              <w:top w:w="100" w:type="dxa"/>
              <w:left w:w="100" w:type="dxa"/>
              <w:bottom w:w="100" w:type="dxa"/>
              <w:right w:w="100" w:type="dxa"/>
            </w:tcMar>
          </w:tcPr>
          <w:p w:rsidR="000C1EF9" w:rsidRDefault="00B51073">
            <w:pPr>
              <w:contextualSpacing w:val="0"/>
              <w:jc w:val="center"/>
              <w:rPr>
                <w:rFonts w:ascii="Comfortaa" w:eastAsia="Comfortaa" w:hAnsi="Comfortaa" w:cs="Comfortaa"/>
                <w:b/>
                <w:i/>
                <w:sz w:val="24"/>
                <w:szCs w:val="24"/>
              </w:rPr>
            </w:pPr>
            <w:r>
              <w:rPr>
                <w:rFonts w:ascii="Oswald" w:eastAsia="Oswald" w:hAnsi="Oswald" w:cs="Oswald"/>
                <w:sz w:val="24"/>
                <w:szCs w:val="24"/>
              </w:rPr>
              <w:t xml:space="preserve">Another exciting thing we noticed were the painting of the bathroom stalls. Each stall has a positive message painted on the door! This act of kindness is appreciated by all the students and staff here at Highland Elementary. We would like to send a shout </w:t>
            </w:r>
            <w:r>
              <w:rPr>
                <w:rFonts w:ascii="Oswald" w:eastAsia="Oswald" w:hAnsi="Oswald" w:cs="Oswald"/>
                <w:sz w:val="24"/>
                <w:szCs w:val="24"/>
              </w:rPr>
              <w:t>out to all the staff members and parents who put their artistic mark on this and making it happen. It is a constant reminder that we are the best we can be and we CAN make a difference in this world.</w:t>
            </w:r>
          </w:p>
        </w:tc>
      </w:tr>
      <w:tr w:rsidR="000C1EF9">
        <w:tc>
          <w:tcPr>
            <w:tcW w:w="5760" w:type="dxa"/>
            <w:shd w:val="clear" w:color="auto" w:fill="auto"/>
            <w:tcMar>
              <w:top w:w="100" w:type="dxa"/>
              <w:left w:w="100" w:type="dxa"/>
              <w:bottom w:w="100" w:type="dxa"/>
              <w:right w:w="100" w:type="dxa"/>
            </w:tcMar>
          </w:tcPr>
          <w:p w:rsidR="000C1EF9" w:rsidRDefault="00B51073">
            <w:pPr>
              <w:contextualSpacing w:val="0"/>
              <w:jc w:val="center"/>
              <w:rPr>
                <w:rFonts w:ascii="Amatic SC" w:eastAsia="Amatic SC" w:hAnsi="Amatic SC" w:cs="Amatic SC"/>
                <w:b/>
                <w:i/>
                <w:sz w:val="28"/>
                <w:szCs w:val="28"/>
              </w:rPr>
            </w:pPr>
            <w:r>
              <w:rPr>
                <w:rFonts w:ascii="Verdana" w:eastAsia="Verdana" w:hAnsi="Verdana" w:cs="Verdana"/>
                <w:b/>
                <w:i/>
              </w:rPr>
              <w:t>Look for a flier to come home soon about our first FUND</w:t>
            </w:r>
            <w:r>
              <w:rPr>
                <w:rFonts w:ascii="Verdana" w:eastAsia="Verdana" w:hAnsi="Verdana" w:cs="Verdana"/>
                <w:b/>
                <w:i/>
              </w:rPr>
              <w:t>RAISER! This is going to help with the cost of the Yearbook as well as any other cost the student council may have.</w:t>
            </w:r>
          </w:p>
          <w:p w:rsidR="000C1EF9" w:rsidRDefault="000C1EF9">
            <w:pPr>
              <w:widowControl w:val="0"/>
              <w:pBdr>
                <w:top w:val="nil"/>
                <w:left w:val="nil"/>
                <w:bottom w:val="nil"/>
                <w:right w:val="nil"/>
                <w:between w:val="nil"/>
              </w:pBdr>
              <w:spacing w:line="240" w:lineRule="auto"/>
              <w:contextualSpacing w:val="0"/>
              <w:rPr>
                <w:rFonts w:ascii="Verdana" w:eastAsia="Verdana" w:hAnsi="Verdana" w:cs="Verdana"/>
                <w:b/>
                <w:i/>
              </w:rPr>
            </w:pPr>
          </w:p>
        </w:tc>
        <w:tc>
          <w:tcPr>
            <w:tcW w:w="5760" w:type="dxa"/>
            <w:shd w:val="clear" w:color="auto" w:fill="auto"/>
            <w:tcMar>
              <w:top w:w="100" w:type="dxa"/>
              <w:left w:w="100" w:type="dxa"/>
              <w:bottom w:w="100" w:type="dxa"/>
              <w:right w:w="100" w:type="dxa"/>
            </w:tcMar>
          </w:tcPr>
          <w:p w:rsidR="000C1EF9" w:rsidRDefault="00B51073">
            <w:pPr>
              <w:widowControl w:val="0"/>
              <w:pBdr>
                <w:top w:val="nil"/>
                <w:left w:val="nil"/>
                <w:bottom w:val="nil"/>
                <w:right w:val="nil"/>
                <w:between w:val="nil"/>
              </w:pBdr>
              <w:spacing w:line="240" w:lineRule="auto"/>
              <w:contextualSpacing w:val="0"/>
              <w:jc w:val="center"/>
              <w:rPr>
                <w:rFonts w:ascii="Comfortaa" w:eastAsia="Comfortaa" w:hAnsi="Comfortaa" w:cs="Comfortaa"/>
                <w:b/>
                <w:i/>
                <w:sz w:val="24"/>
                <w:szCs w:val="24"/>
              </w:rPr>
            </w:pPr>
            <w:r>
              <w:rPr>
                <w:rFonts w:ascii="Comfortaa" w:eastAsia="Comfortaa" w:hAnsi="Comfortaa" w:cs="Comfortaa"/>
                <w:b/>
                <w:i/>
                <w:noProof/>
                <w:sz w:val="24"/>
                <w:szCs w:val="24"/>
                <w:lang w:val="en-US"/>
              </w:rPr>
              <w:drawing>
                <wp:inline distT="114300" distB="114300" distL="114300" distR="114300">
                  <wp:extent cx="1643063" cy="1103673"/>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643063" cy="1103673"/>
                          </a:xfrm>
                          <a:prstGeom prst="rect">
                            <a:avLst/>
                          </a:prstGeom>
                          <a:ln/>
                        </pic:spPr>
                      </pic:pic>
                    </a:graphicData>
                  </a:graphic>
                </wp:inline>
              </w:drawing>
            </w:r>
            <w:r>
              <w:rPr>
                <w:rFonts w:ascii="Comfortaa" w:eastAsia="Comfortaa" w:hAnsi="Comfortaa" w:cs="Comfortaa"/>
                <w:b/>
                <w:i/>
                <w:noProof/>
                <w:sz w:val="24"/>
                <w:szCs w:val="24"/>
                <w:lang w:val="en-US"/>
              </w:rPr>
              <w:drawing>
                <wp:inline distT="114300" distB="114300" distL="114300" distR="114300">
                  <wp:extent cx="1485900" cy="1101616"/>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1485900" cy="1101616"/>
                          </a:xfrm>
                          <a:prstGeom prst="rect">
                            <a:avLst/>
                          </a:prstGeom>
                          <a:ln/>
                        </pic:spPr>
                      </pic:pic>
                    </a:graphicData>
                  </a:graphic>
                </wp:inline>
              </w:drawing>
            </w:r>
          </w:p>
        </w:tc>
      </w:tr>
    </w:tbl>
    <w:p w:rsidR="000C1EF9" w:rsidRDefault="000C1EF9">
      <w:pPr>
        <w:contextualSpacing w:val="0"/>
        <w:rPr>
          <w:rFonts w:ascii="Comfortaa" w:eastAsia="Comfortaa" w:hAnsi="Comfortaa" w:cs="Comfortaa"/>
          <w:b/>
          <w:i/>
          <w:sz w:val="24"/>
          <w:szCs w:val="24"/>
        </w:rPr>
      </w:pPr>
    </w:p>
    <w:p w:rsidR="000C1EF9" w:rsidRDefault="000C1EF9">
      <w:pPr>
        <w:contextualSpacing w:val="0"/>
        <w:rPr>
          <w:rFonts w:ascii="Amatic SC" w:eastAsia="Amatic SC" w:hAnsi="Amatic SC" w:cs="Amatic SC"/>
          <w:b/>
          <w:i/>
          <w:sz w:val="28"/>
          <w:szCs w:val="28"/>
        </w:rPr>
      </w:pPr>
    </w:p>
    <w:p w:rsidR="000C1EF9" w:rsidRDefault="000C1EF9">
      <w:pPr>
        <w:contextualSpacing w:val="0"/>
        <w:rPr>
          <w:rFonts w:ascii="Amatic SC" w:eastAsia="Amatic SC" w:hAnsi="Amatic SC" w:cs="Amatic SC"/>
          <w:b/>
          <w:i/>
          <w:sz w:val="28"/>
          <w:szCs w:val="28"/>
        </w:rPr>
      </w:pPr>
    </w:p>
    <w:p w:rsidR="000C1EF9" w:rsidRDefault="000C1EF9">
      <w:pPr>
        <w:contextualSpacing w:val="0"/>
        <w:rPr>
          <w:rFonts w:ascii="Amatic SC" w:eastAsia="Amatic SC" w:hAnsi="Amatic SC" w:cs="Amatic SC"/>
          <w:b/>
          <w:i/>
          <w:sz w:val="28"/>
          <w:szCs w:val="28"/>
        </w:rPr>
      </w:pPr>
    </w:p>
    <w:p w:rsidR="000C1EF9" w:rsidRDefault="00B51073">
      <w:pPr>
        <w:contextualSpacing w:val="0"/>
        <w:rPr>
          <w:rFonts w:ascii="Amatic SC" w:eastAsia="Amatic SC" w:hAnsi="Amatic SC" w:cs="Amatic SC"/>
          <w:b/>
          <w:i/>
          <w:sz w:val="28"/>
          <w:szCs w:val="28"/>
        </w:rPr>
      </w:pPr>
      <w:r>
        <w:rPr>
          <w:rFonts w:ascii="Amatic SC" w:eastAsia="Amatic SC" w:hAnsi="Amatic SC" w:cs="Amatic SC"/>
          <w:b/>
          <w:i/>
          <w:sz w:val="28"/>
          <w:szCs w:val="28"/>
        </w:rPr>
        <w:t xml:space="preserve">This weeks </w:t>
      </w:r>
      <w:r>
        <w:rPr>
          <w:rFonts w:ascii="Merriweather" w:eastAsia="Merriweather" w:hAnsi="Merriweather" w:cs="Merriweather"/>
          <w:b/>
          <w:sz w:val="28"/>
          <w:szCs w:val="28"/>
        </w:rPr>
        <w:t>“STAR STUDENTS”</w:t>
      </w:r>
      <w:r>
        <w:rPr>
          <w:rFonts w:ascii="Amatic SC" w:eastAsia="Amatic SC" w:hAnsi="Amatic SC" w:cs="Amatic SC"/>
          <w:b/>
          <w:i/>
          <w:sz w:val="28"/>
          <w:szCs w:val="28"/>
        </w:rPr>
        <w:t xml:space="preserve"> are: </w:t>
      </w:r>
    </w:p>
    <w:tbl>
      <w:tblPr>
        <w:tblStyle w:val="a0"/>
        <w:tblW w:w="115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840"/>
        <w:gridCol w:w="3840"/>
      </w:tblGrid>
      <w:tr w:rsidR="000C1EF9">
        <w:tc>
          <w:tcPr>
            <w:tcW w:w="3840" w:type="dxa"/>
            <w:shd w:val="clear" w:color="auto" w:fill="auto"/>
            <w:tcMar>
              <w:top w:w="100" w:type="dxa"/>
              <w:left w:w="100" w:type="dxa"/>
              <w:bottom w:w="100" w:type="dxa"/>
              <w:right w:w="100" w:type="dxa"/>
            </w:tcMar>
          </w:tcPr>
          <w:p w:rsidR="000C1EF9" w:rsidRDefault="00B51073">
            <w:pPr>
              <w:ind w:left="720"/>
              <w:contextualSpacing w:val="0"/>
              <w:jc w:val="center"/>
              <w:rPr>
                <w:rFonts w:ascii="Comfortaa" w:eastAsia="Comfortaa" w:hAnsi="Comfortaa" w:cs="Comfortaa"/>
                <w:b/>
                <w:sz w:val="26"/>
                <w:szCs w:val="26"/>
                <w:u w:val="single"/>
              </w:rPr>
            </w:pPr>
            <w:proofErr w:type="spellStart"/>
            <w:r>
              <w:rPr>
                <w:rFonts w:ascii="Comfortaa" w:eastAsia="Comfortaa" w:hAnsi="Comfortaa" w:cs="Comfortaa"/>
                <w:b/>
                <w:sz w:val="26"/>
                <w:szCs w:val="26"/>
                <w:u w:val="single"/>
              </w:rPr>
              <w:t>Brena</w:t>
            </w:r>
            <w:proofErr w:type="spellEnd"/>
            <w:r>
              <w:rPr>
                <w:rFonts w:ascii="Comfortaa" w:eastAsia="Comfortaa" w:hAnsi="Comfortaa" w:cs="Comfortaa"/>
                <w:b/>
                <w:sz w:val="26"/>
                <w:szCs w:val="26"/>
                <w:u w:val="single"/>
              </w:rPr>
              <w:t xml:space="preserve"> Hazelett</w:t>
            </w:r>
          </w:p>
          <w:p w:rsidR="000C1EF9" w:rsidRDefault="00B51073">
            <w:pPr>
              <w:ind w:left="720"/>
              <w:contextualSpacing w:val="0"/>
              <w:jc w:val="center"/>
              <w:rPr>
                <w:rFonts w:ascii="Comfortaa" w:eastAsia="Comfortaa" w:hAnsi="Comfortaa" w:cs="Comfortaa"/>
                <w:sz w:val="20"/>
                <w:szCs w:val="20"/>
              </w:rPr>
            </w:pPr>
            <w:proofErr w:type="spellStart"/>
            <w:r>
              <w:rPr>
                <w:rFonts w:ascii="Comfortaa" w:eastAsia="Comfortaa" w:hAnsi="Comfortaa" w:cs="Comfortaa"/>
                <w:sz w:val="20"/>
                <w:szCs w:val="20"/>
              </w:rPr>
              <w:t>Brena</w:t>
            </w:r>
            <w:proofErr w:type="spellEnd"/>
            <w:r>
              <w:rPr>
                <w:rFonts w:ascii="Comfortaa" w:eastAsia="Comfortaa" w:hAnsi="Comfortaa" w:cs="Comfortaa"/>
                <w:sz w:val="20"/>
                <w:szCs w:val="20"/>
              </w:rPr>
              <w:t xml:space="preserve"> is the youngest in her family. Her favorite movie is Miracle Season. When she graduates she would like to be a nurse for babies. In </w:t>
            </w:r>
            <w:proofErr w:type="spellStart"/>
            <w:r>
              <w:rPr>
                <w:rFonts w:ascii="Comfortaa" w:eastAsia="Comfortaa" w:hAnsi="Comfortaa" w:cs="Comfortaa"/>
                <w:sz w:val="20"/>
                <w:szCs w:val="20"/>
              </w:rPr>
              <w:t>Brenas</w:t>
            </w:r>
            <w:proofErr w:type="spellEnd"/>
            <w:r>
              <w:rPr>
                <w:rFonts w:ascii="Comfortaa" w:eastAsia="Comfortaa" w:hAnsi="Comfortaa" w:cs="Comfortaa"/>
                <w:sz w:val="20"/>
                <w:szCs w:val="20"/>
              </w:rPr>
              <w:t xml:space="preserve"> free time she likes to hang out with her friends and family and eat chicken drumsticks. Something you may not k</w:t>
            </w:r>
            <w:r>
              <w:rPr>
                <w:rFonts w:ascii="Comfortaa" w:eastAsia="Comfortaa" w:hAnsi="Comfortaa" w:cs="Comfortaa"/>
                <w:sz w:val="20"/>
                <w:szCs w:val="20"/>
              </w:rPr>
              <w:t xml:space="preserve">now about Brenna is she is good at art and when she was born she could not breathe. </w:t>
            </w:r>
          </w:p>
        </w:tc>
        <w:tc>
          <w:tcPr>
            <w:tcW w:w="3840" w:type="dxa"/>
            <w:shd w:val="clear" w:color="auto" w:fill="auto"/>
            <w:tcMar>
              <w:top w:w="100" w:type="dxa"/>
              <w:left w:w="100" w:type="dxa"/>
              <w:bottom w:w="100" w:type="dxa"/>
              <w:right w:w="100" w:type="dxa"/>
            </w:tcMar>
          </w:tcPr>
          <w:p w:rsidR="000C1EF9" w:rsidRDefault="00B51073">
            <w:pPr>
              <w:ind w:left="720"/>
              <w:contextualSpacing w:val="0"/>
              <w:jc w:val="center"/>
              <w:rPr>
                <w:rFonts w:ascii="Comfortaa" w:eastAsia="Comfortaa" w:hAnsi="Comfortaa" w:cs="Comfortaa"/>
                <w:b/>
                <w:sz w:val="26"/>
                <w:szCs w:val="26"/>
                <w:u w:val="single"/>
              </w:rPr>
            </w:pPr>
            <w:r>
              <w:rPr>
                <w:rFonts w:ascii="Comfortaa" w:eastAsia="Comfortaa" w:hAnsi="Comfortaa" w:cs="Comfortaa"/>
                <w:b/>
                <w:sz w:val="26"/>
                <w:szCs w:val="26"/>
                <w:u w:val="single"/>
              </w:rPr>
              <w:t xml:space="preserve">Brayden </w:t>
            </w:r>
            <w:proofErr w:type="spellStart"/>
            <w:r>
              <w:rPr>
                <w:rFonts w:ascii="Comfortaa" w:eastAsia="Comfortaa" w:hAnsi="Comfortaa" w:cs="Comfortaa"/>
                <w:b/>
                <w:sz w:val="26"/>
                <w:szCs w:val="26"/>
                <w:u w:val="single"/>
              </w:rPr>
              <w:t>Zywiec</w:t>
            </w:r>
            <w:proofErr w:type="spellEnd"/>
          </w:p>
          <w:p w:rsidR="000C1EF9" w:rsidRDefault="00B51073">
            <w:pPr>
              <w:ind w:left="720"/>
              <w:contextualSpacing w:val="0"/>
              <w:jc w:val="center"/>
              <w:rPr>
                <w:rFonts w:ascii="Comfortaa" w:eastAsia="Comfortaa" w:hAnsi="Comfortaa" w:cs="Comfortaa"/>
                <w:sz w:val="20"/>
                <w:szCs w:val="20"/>
              </w:rPr>
            </w:pPr>
            <w:r>
              <w:rPr>
                <w:rFonts w:ascii="Comfortaa" w:eastAsia="Comfortaa" w:hAnsi="Comfortaa" w:cs="Comfortaa"/>
                <w:sz w:val="20"/>
                <w:szCs w:val="20"/>
              </w:rPr>
              <w:t>Brayden is really good at Math. His favorite book is Percy Jackson #1 and he loves to eat cheese soup. When he isn’t at school having fun at recess he enjoy</w:t>
            </w:r>
            <w:r>
              <w:rPr>
                <w:rFonts w:ascii="Comfortaa" w:eastAsia="Comfortaa" w:hAnsi="Comfortaa" w:cs="Comfortaa"/>
                <w:sz w:val="20"/>
                <w:szCs w:val="20"/>
              </w:rPr>
              <w:t xml:space="preserve">s playing video games. Something you may not know about </w:t>
            </w:r>
            <w:proofErr w:type="spellStart"/>
            <w:r>
              <w:rPr>
                <w:rFonts w:ascii="Comfortaa" w:eastAsia="Comfortaa" w:hAnsi="Comfortaa" w:cs="Comfortaa"/>
                <w:sz w:val="20"/>
                <w:szCs w:val="20"/>
              </w:rPr>
              <w:t>Bryden</w:t>
            </w:r>
            <w:proofErr w:type="spellEnd"/>
            <w:r>
              <w:rPr>
                <w:rFonts w:ascii="Comfortaa" w:eastAsia="Comfortaa" w:hAnsi="Comfortaa" w:cs="Comfortaa"/>
                <w:sz w:val="20"/>
                <w:szCs w:val="20"/>
              </w:rPr>
              <w:t xml:space="preserve"> is he once fell on a barbwire fence.</w:t>
            </w:r>
          </w:p>
          <w:p w:rsidR="000C1EF9" w:rsidRDefault="000C1EF9">
            <w:pPr>
              <w:widowControl w:val="0"/>
              <w:pBdr>
                <w:top w:val="nil"/>
                <w:left w:val="nil"/>
                <w:bottom w:val="nil"/>
                <w:right w:val="nil"/>
                <w:between w:val="nil"/>
              </w:pBdr>
              <w:spacing w:line="240" w:lineRule="auto"/>
              <w:contextualSpacing w:val="0"/>
              <w:jc w:val="center"/>
              <w:rPr>
                <w:rFonts w:ascii="Comfortaa" w:eastAsia="Comfortaa" w:hAnsi="Comfortaa" w:cs="Comfortaa"/>
                <w:sz w:val="26"/>
                <w:szCs w:val="26"/>
              </w:rPr>
            </w:pPr>
          </w:p>
        </w:tc>
        <w:tc>
          <w:tcPr>
            <w:tcW w:w="3840" w:type="dxa"/>
            <w:shd w:val="clear" w:color="auto" w:fill="auto"/>
            <w:tcMar>
              <w:top w:w="100" w:type="dxa"/>
              <w:left w:w="100" w:type="dxa"/>
              <w:bottom w:w="100" w:type="dxa"/>
              <w:right w:w="100" w:type="dxa"/>
            </w:tcMar>
          </w:tcPr>
          <w:p w:rsidR="000C1EF9" w:rsidRDefault="00B51073">
            <w:pPr>
              <w:ind w:left="720"/>
              <w:contextualSpacing w:val="0"/>
              <w:jc w:val="center"/>
              <w:rPr>
                <w:rFonts w:ascii="Comfortaa" w:eastAsia="Comfortaa" w:hAnsi="Comfortaa" w:cs="Comfortaa"/>
                <w:b/>
                <w:sz w:val="20"/>
                <w:szCs w:val="20"/>
                <w:u w:val="single"/>
              </w:rPr>
            </w:pPr>
            <w:r>
              <w:rPr>
                <w:rFonts w:ascii="Comfortaa" w:eastAsia="Comfortaa" w:hAnsi="Comfortaa" w:cs="Comfortaa"/>
                <w:b/>
                <w:sz w:val="20"/>
                <w:szCs w:val="20"/>
                <w:u w:val="single"/>
              </w:rPr>
              <w:t>Bryce Hazelett</w:t>
            </w:r>
          </w:p>
          <w:p w:rsidR="000C1EF9" w:rsidRDefault="00B51073">
            <w:pPr>
              <w:widowControl w:val="0"/>
              <w:pBdr>
                <w:top w:val="nil"/>
                <w:left w:val="nil"/>
                <w:bottom w:val="nil"/>
                <w:right w:val="nil"/>
                <w:between w:val="nil"/>
              </w:pBdr>
              <w:spacing w:line="240" w:lineRule="auto"/>
              <w:contextualSpacing w:val="0"/>
              <w:jc w:val="center"/>
              <w:rPr>
                <w:rFonts w:ascii="Comfortaa" w:eastAsia="Comfortaa" w:hAnsi="Comfortaa" w:cs="Comfortaa"/>
                <w:sz w:val="20"/>
                <w:szCs w:val="20"/>
              </w:rPr>
            </w:pPr>
            <w:r>
              <w:rPr>
                <w:rFonts w:ascii="Comfortaa" w:eastAsia="Comfortaa" w:hAnsi="Comfortaa" w:cs="Comfortaa"/>
                <w:sz w:val="20"/>
                <w:szCs w:val="20"/>
              </w:rPr>
              <w:t>Bryce is an avid sportsman. He loves PE, the movie Rookie of The Year and playing baseball is his free time. When Bryce grows up he would lo</w:t>
            </w:r>
            <w:r>
              <w:rPr>
                <w:rFonts w:ascii="Comfortaa" w:eastAsia="Comfortaa" w:hAnsi="Comfortaa" w:cs="Comfortaa"/>
                <w:sz w:val="20"/>
                <w:szCs w:val="20"/>
              </w:rPr>
              <w:t>ve to play baseball in the Major Leagues. He likes the band Florida Georgia Line, eating pizza, and in school he enjoys Math. You may not know this but Bryce is not a big fan of storms.</w:t>
            </w:r>
          </w:p>
        </w:tc>
      </w:tr>
      <w:tr w:rsidR="000C1EF9">
        <w:tc>
          <w:tcPr>
            <w:tcW w:w="3840" w:type="dxa"/>
            <w:shd w:val="clear" w:color="auto" w:fill="auto"/>
            <w:tcMar>
              <w:top w:w="100" w:type="dxa"/>
              <w:left w:w="100" w:type="dxa"/>
              <w:bottom w:w="100" w:type="dxa"/>
              <w:right w:w="100" w:type="dxa"/>
            </w:tcMar>
          </w:tcPr>
          <w:p w:rsidR="000C1EF9" w:rsidRDefault="00B51073">
            <w:pPr>
              <w:ind w:left="720"/>
              <w:contextualSpacing w:val="0"/>
              <w:jc w:val="center"/>
              <w:rPr>
                <w:rFonts w:ascii="Comfortaa" w:eastAsia="Comfortaa" w:hAnsi="Comfortaa" w:cs="Comfortaa"/>
                <w:b/>
                <w:sz w:val="26"/>
                <w:szCs w:val="26"/>
                <w:u w:val="single"/>
              </w:rPr>
            </w:pPr>
            <w:r>
              <w:rPr>
                <w:rFonts w:ascii="Comfortaa" w:eastAsia="Comfortaa" w:hAnsi="Comfortaa" w:cs="Comfortaa"/>
                <w:b/>
                <w:sz w:val="26"/>
                <w:szCs w:val="26"/>
                <w:u w:val="single"/>
              </w:rPr>
              <w:t xml:space="preserve">Emily </w:t>
            </w:r>
            <w:proofErr w:type="spellStart"/>
            <w:r>
              <w:rPr>
                <w:rFonts w:ascii="Comfortaa" w:eastAsia="Comfortaa" w:hAnsi="Comfortaa" w:cs="Comfortaa"/>
                <w:b/>
                <w:sz w:val="26"/>
                <w:szCs w:val="26"/>
                <w:u w:val="single"/>
              </w:rPr>
              <w:t>Herrig</w:t>
            </w:r>
            <w:proofErr w:type="spellEnd"/>
          </w:p>
          <w:p w:rsidR="000C1EF9" w:rsidRDefault="00B51073">
            <w:pPr>
              <w:ind w:left="720"/>
              <w:contextualSpacing w:val="0"/>
              <w:jc w:val="center"/>
              <w:rPr>
                <w:rFonts w:ascii="Comfortaa" w:eastAsia="Comfortaa" w:hAnsi="Comfortaa" w:cs="Comfortaa"/>
                <w:sz w:val="20"/>
                <w:szCs w:val="20"/>
              </w:rPr>
            </w:pPr>
            <w:r>
              <w:rPr>
                <w:rFonts w:ascii="Comfortaa" w:eastAsia="Comfortaa" w:hAnsi="Comfortaa" w:cs="Comfortaa"/>
                <w:sz w:val="20"/>
                <w:szCs w:val="20"/>
              </w:rPr>
              <w:t>Emily is the youngest of three girls. She has two big dogs and loves hot wings. Emily is afraid of snakes and spiders. Her favorite book is The Hatchet and loves listening to music especially Sweet Caroline. Just like The Huskies her favorite color is RED!</w:t>
            </w:r>
          </w:p>
          <w:p w:rsidR="000C1EF9" w:rsidRDefault="000C1EF9">
            <w:pPr>
              <w:widowControl w:val="0"/>
              <w:pBdr>
                <w:top w:val="nil"/>
                <w:left w:val="nil"/>
                <w:bottom w:val="nil"/>
                <w:right w:val="nil"/>
                <w:between w:val="nil"/>
              </w:pBdr>
              <w:spacing w:line="240" w:lineRule="auto"/>
              <w:contextualSpacing w:val="0"/>
              <w:jc w:val="center"/>
              <w:rPr>
                <w:rFonts w:ascii="Comfortaa" w:eastAsia="Comfortaa" w:hAnsi="Comfortaa" w:cs="Comfortaa"/>
                <w:sz w:val="26"/>
                <w:szCs w:val="26"/>
              </w:rPr>
            </w:pPr>
          </w:p>
        </w:tc>
        <w:tc>
          <w:tcPr>
            <w:tcW w:w="3840" w:type="dxa"/>
            <w:shd w:val="clear" w:color="auto" w:fill="auto"/>
            <w:tcMar>
              <w:top w:w="100" w:type="dxa"/>
              <w:left w:w="100" w:type="dxa"/>
              <w:bottom w:w="100" w:type="dxa"/>
              <w:right w:w="100" w:type="dxa"/>
            </w:tcMar>
          </w:tcPr>
          <w:p w:rsidR="000C1EF9" w:rsidRDefault="00B51073">
            <w:pPr>
              <w:ind w:left="720"/>
              <w:contextualSpacing w:val="0"/>
              <w:jc w:val="center"/>
              <w:rPr>
                <w:rFonts w:ascii="Comfortaa" w:eastAsia="Comfortaa" w:hAnsi="Comfortaa" w:cs="Comfortaa"/>
                <w:b/>
                <w:sz w:val="26"/>
                <w:szCs w:val="26"/>
                <w:u w:val="single"/>
              </w:rPr>
            </w:pPr>
            <w:proofErr w:type="spellStart"/>
            <w:r>
              <w:rPr>
                <w:rFonts w:ascii="Comfortaa" w:eastAsia="Comfortaa" w:hAnsi="Comfortaa" w:cs="Comfortaa"/>
                <w:b/>
                <w:sz w:val="26"/>
                <w:szCs w:val="26"/>
                <w:u w:val="single"/>
              </w:rPr>
              <w:t>Adisyn</w:t>
            </w:r>
            <w:proofErr w:type="spellEnd"/>
            <w:r>
              <w:rPr>
                <w:rFonts w:ascii="Comfortaa" w:eastAsia="Comfortaa" w:hAnsi="Comfortaa" w:cs="Comfortaa"/>
                <w:b/>
                <w:sz w:val="26"/>
                <w:szCs w:val="26"/>
                <w:u w:val="single"/>
              </w:rPr>
              <w:t xml:space="preserve"> </w:t>
            </w:r>
            <w:proofErr w:type="spellStart"/>
            <w:r>
              <w:rPr>
                <w:rFonts w:ascii="Comfortaa" w:eastAsia="Comfortaa" w:hAnsi="Comfortaa" w:cs="Comfortaa"/>
                <w:b/>
                <w:sz w:val="26"/>
                <w:szCs w:val="26"/>
                <w:u w:val="single"/>
              </w:rPr>
              <w:t>Prottsman</w:t>
            </w:r>
            <w:proofErr w:type="spellEnd"/>
          </w:p>
          <w:p w:rsidR="000C1EF9" w:rsidRDefault="00B51073">
            <w:pPr>
              <w:ind w:left="720"/>
              <w:contextualSpacing w:val="0"/>
              <w:jc w:val="center"/>
              <w:rPr>
                <w:rFonts w:ascii="Comfortaa" w:eastAsia="Comfortaa" w:hAnsi="Comfortaa" w:cs="Comfortaa"/>
                <w:sz w:val="20"/>
                <w:szCs w:val="20"/>
              </w:rPr>
            </w:pPr>
            <w:proofErr w:type="spellStart"/>
            <w:r>
              <w:rPr>
                <w:rFonts w:ascii="Comfortaa" w:eastAsia="Comfortaa" w:hAnsi="Comfortaa" w:cs="Comfortaa"/>
                <w:sz w:val="20"/>
                <w:szCs w:val="20"/>
              </w:rPr>
              <w:t>Adisyn</w:t>
            </w:r>
            <w:proofErr w:type="spellEnd"/>
            <w:r>
              <w:rPr>
                <w:rFonts w:ascii="Comfortaa" w:eastAsia="Comfortaa" w:hAnsi="Comfortaa" w:cs="Comfortaa"/>
                <w:sz w:val="20"/>
                <w:szCs w:val="20"/>
              </w:rPr>
              <w:t xml:space="preserve"> Jo also known as </w:t>
            </w:r>
            <w:proofErr w:type="spellStart"/>
            <w:r>
              <w:rPr>
                <w:rFonts w:ascii="Comfortaa" w:eastAsia="Comfortaa" w:hAnsi="Comfortaa" w:cs="Comfortaa"/>
                <w:sz w:val="20"/>
                <w:szCs w:val="20"/>
              </w:rPr>
              <w:t>Adi</w:t>
            </w:r>
            <w:proofErr w:type="spellEnd"/>
            <w:r>
              <w:rPr>
                <w:rFonts w:ascii="Comfortaa" w:eastAsia="Comfortaa" w:hAnsi="Comfortaa" w:cs="Comfortaa"/>
                <w:sz w:val="20"/>
                <w:szCs w:val="20"/>
              </w:rPr>
              <w:t xml:space="preserve"> is the oldest of three. She like Social Studies, reading the book My Weird School and playing softball. When she grows up she would like to be a hairstylist. You may not know this about </w:t>
            </w:r>
            <w:proofErr w:type="spellStart"/>
            <w:r>
              <w:rPr>
                <w:rFonts w:ascii="Comfortaa" w:eastAsia="Comfortaa" w:hAnsi="Comfortaa" w:cs="Comfortaa"/>
                <w:sz w:val="20"/>
                <w:szCs w:val="20"/>
              </w:rPr>
              <w:t>Adi</w:t>
            </w:r>
            <w:proofErr w:type="spellEnd"/>
            <w:r>
              <w:rPr>
                <w:rFonts w:ascii="Comfortaa" w:eastAsia="Comfortaa" w:hAnsi="Comfortaa" w:cs="Comfortaa"/>
                <w:sz w:val="20"/>
                <w:szCs w:val="20"/>
              </w:rPr>
              <w:t xml:space="preserve"> but she can ride he</w:t>
            </w:r>
            <w:r>
              <w:rPr>
                <w:rFonts w:ascii="Comfortaa" w:eastAsia="Comfortaa" w:hAnsi="Comfortaa" w:cs="Comfortaa"/>
                <w:sz w:val="20"/>
                <w:szCs w:val="20"/>
              </w:rPr>
              <w:t>r bike without any hands!</w:t>
            </w:r>
          </w:p>
        </w:tc>
        <w:tc>
          <w:tcPr>
            <w:tcW w:w="3840" w:type="dxa"/>
            <w:shd w:val="clear" w:color="auto" w:fill="auto"/>
            <w:tcMar>
              <w:top w:w="100" w:type="dxa"/>
              <w:left w:w="100" w:type="dxa"/>
              <w:bottom w:w="100" w:type="dxa"/>
              <w:right w:w="100" w:type="dxa"/>
            </w:tcMar>
          </w:tcPr>
          <w:p w:rsidR="000C1EF9" w:rsidRDefault="00B51073">
            <w:pPr>
              <w:ind w:left="720"/>
              <w:contextualSpacing w:val="0"/>
              <w:jc w:val="center"/>
              <w:rPr>
                <w:rFonts w:ascii="Comfortaa" w:eastAsia="Comfortaa" w:hAnsi="Comfortaa" w:cs="Comfortaa"/>
                <w:b/>
                <w:sz w:val="26"/>
                <w:szCs w:val="26"/>
                <w:u w:val="single"/>
              </w:rPr>
            </w:pPr>
            <w:r>
              <w:rPr>
                <w:rFonts w:ascii="Comfortaa" w:eastAsia="Comfortaa" w:hAnsi="Comfortaa" w:cs="Comfortaa"/>
                <w:b/>
                <w:sz w:val="26"/>
                <w:szCs w:val="26"/>
                <w:u w:val="single"/>
              </w:rPr>
              <w:t>Hailey Plank</w:t>
            </w:r>
          </w:p>
          <w:p w:rsidR="000C1EF9" w:rsidRDefault="00B51073">
            <w:pPr>
              <w:widowControl w:val="0"/>
              <w:pBdr>
                <w:top w:val="nil"/>
                <w:left w:val="nil"/>
                <w:bottom w:val="nil"/>
                <w:right w:val="nil"/>
                <w:between w:val="nil"/>
              </w:pBdr>
              <w:spacing w:line="240" w:lineRule="auto"/>
              <w:contextualSpacing w:val="0"/>
              <w:jc w:val="center"/>
              <w:rPr>
                <w:rFonts w:ascii="Comfortaa" w:eastAsia="Comfortaa" w:hAnsi="Comfortaa" w:cs="Comfortaa"/>
                <w:sz w:val="26"/>
                <w:szCs w:val="26"/>
              </w:rPr>
            </w:pPr>
            <w:r>
              <w:rPr>
                <w:rFonts w:ascii="Comfortaa" w:eastAsia="Comfortaa" w:hAnsi="Comfortaa" w:cs="Comfortaa"/>
                <w:sz w:val="20"/>
                <w:szCs w:val="20"/>
              </w:rPr>
              <w:t>Meet Hailey, the youngest of two, who in her free time love to play with her dog and cat. Her favorite book is Whatever After, favorite movie is The Greatest Showman and loves to listen to Meghan Trainor. At school sh</w:t>
            </w:r>
            <w:r>
              <w:rPr>
                <w:rFonts w:ascii="Comfortaa" w:eastAsia="Comfortaa" w:hAnsi="Comfortaa" w:cs="Comfortaa"/>
                <w:sz w:val="20"/>
                <w:szCs w:val="20"/>
              </w:rPr>
              <w:t>e like Social Studies. I bet you don’t know this but, Hailey wants to go to school to be a hairstylist. Just ask her what her favorite thing to do with her hair is when you see her next!</w:t>
            </w:r>
            <w:r>
              <w:rPr>
                <w:rFonts w:ascii="Comfortaa" w:eastAsia="Comfortaa" w:hAnsi="Comfortaa" w:cs="Comfortaa"/>
                <w:sz w:val="26"/>
                <w:szCs w:val="26"/>
              </w:rPr>
              <w:t xml:space="preserve"> </w:t>
            </w:r>
          </w:p>
        </w:tc>
      </w:tr>
      <w:tr w:rsidR="000C1EF9">
        <w:tc>
          <w:tcPr>
            <w:tcW w:w="3840" w:type="dxa"/>
            <w:shd w:val="clear" w:color="auto" w:fill="auto"/>
            <w:tcMar>
              <w:top w:w="100" w:type="dxa"/>
              <w:left w:w="100" w:type="dxa"/>
              <w:bottom w:w="100" w:type="dxa"/>
              <w:right w:w="100" w:type="dxa"/>
            </w:tcMar>
          </w:tcPr>
          <w:p w:rsidR="000C1EF9" w:rsidRDefault="00B51073">
            <w:pPr>
              <w:ind w:left="720"/>
              <w:contextualSpacing w:val="0"/>
              <w:jc w:val="center"/>
              <w:rPr>
                <w:rFonts w:ascii="Comfortaa" w:eastAsia="Comfortaa" w:hAnsi="Comfortaa" w:cs="Comfortaa"/>
                <w:b/>
                <w:sz w:val="26"/>
                <w:szCs w:val="26"/>
                <w:u w:val="single"/>
              </w:rPr>
            </w:pPr>
            <w:r>
              <w:rPr>
                <w:rFonts w:ascii="Comfortaa" w:eastAsia="Comfortaa" w:hAnsi="Comfortaa" w:cs="Comfortaa"/>
                <w:b/>
                <w:sz w:val="26"/>
                <w:szCs w:val="26"/>
                <w:u w:val="single"/>
              </w:rPr>
              <w:t xml:space="preserve">Keaton </w:t>
            </w:r>
            <w:proofErr w:type="spellStart"/>
            <w:r>
              <w:rPr>
                <w:rFonts w:ascii="Comfortaa" w:eastAsia="Comfortaa" w:hAnsi="Comfortaa" w:cs="Comfortaa"/>
                <w:b/>
                <w:sz w:val="26"/>
                <w:szCs w:val="26"/>
                <w:u w:val="single"/>
              </w:rPr>
              <w:t>VanSchoyck</w:t>
            </w:r>
            <w:proofErr w:type="spellEnd"/>
          </w:p>
          <w:p w:rsidR="000C1EF9" w:rsidRDefault="00B51073">
            <w:pPr>
              <w:ind w:left="720"/>
              <w:contextualSpacing w:val="0"/>
              <w:jc w:val="center"/>
              <w:rPr>
                <w:rFonts w:ascii="Comfortaa" w:eastAsia="Comfortaa" w:hAnsi="Comfortaa" w:cs="Comfortaa"/>
                <w:sz w:val="20"/>
                <w:szCs w:val="20"/>
              </w:rPr>
            </w:pPr>
            <w:r>
              <w:rPr>
                <w:rFonts w:ascii="Comfortaa" w:eastAsia="Comfortaa" w:hAnsi="Comfortaa" w:cs="Comfortaa"/>
                <w:sz w:val="20"/>
                <w:szCs w:val="20"/>
              </w:rPr>
              <w:t xml:space="preserve">Keaton Paul has a dog and raises chicken. He has an older brother and a younger sister. Dragons Love Tacos is his favorite book, but he likes to eat dessert pizza! His favorite color is gold. Whether he is in school or out of school Keaton enjoys reading. </w:t>
            </w:r>
            <w:r>
              <w:rPr>
                <w:rFonts w:ascii="Comfortaa" w:eastAsia="Comfortaa" w:hAnsi="Comfortaa" w:cs="Comfortaa"/>
                <w:sz w:val="20"/>
                <w:szCs w:val="20"/>
              </w:rPr>
              <w:t>When he grows up he wants to be a Television Host.  Something he doesn’t like is bad storms.</w:t>
            </w:r>
          </w:p>
        </w:tc>
        <w:tc>
          <w:tcPr>
            <w:tcW w:w="3840" w:type="dxa"/>
            <w:shd w:val="clear" w:color="auto" w:fill="auto"/>
            <w:tcMar>
              <w:top w:w="100" w:type="dxa"/>
              <w:left w:w="100" w:type="dxa"/>
              <w:bottom w:w="100" w:type="dxa"/>
              <w:right w:w="100" w:type="dxa"/>
            </w:tcMar>
          </w:tcPr>
          <w:p w:rsidR="000C1EF9" w:rsidRDefault="00B51073">
            <w:pPr>
              <w:ind w:left="720"/>
              <w:contextualSpacing w:val="0"/>
              <w:jc w:val="center"/>
              <w:rPr>
                <w:rFonts w:ascii="Comfortaa" w:eastAsia="Comfortaa" w:hAnsi="Comfortaa" w:cs="Comfortaa"/>
                <w:b/>
                <w:sz w:val="26"/>
                <w:szCs w:val="26"/>
                <w:u w:val="single"/>
              </w:rPr>
            </w:pPr>
            <w:r>
              <w:rPr>
                <w:rFonts w:ascii="Comfortaa" w:eastAsia="Comfortaa" w:hAnsi="Comfortaa" w:cs="Comfortaa"/>
                <w:b/>
                <w:sz w:val="26"/>
                <w:szCs w:val="26"/>
                <w:u w:val="single"/>
              </w:rPr>
              <w:t>Siena Stanerson</w:t>
            </w:r>
          </w:p>
          <w:p w:rsidR="000C1EF9" w:rsidRDefault="00B51073">
            <w:pPr>
              <w:widowControl w:val="0"/>
              <w:pBdr>
                <w:top w:val="nil"/>
                <w:left w:val="nil"/>
                <w:bottom w:val="nil"/>
                <w:right w:val="nil"/>
                <w:between w:val="nil"/>
              </w:pBdr>
              <w:spacing w:line="240" w:lineRule="auto"/>
              <w:contextualSpacing w:val="0"/>
              <w:jc w:val="center"/>
              <w:rPr>
                <w:rFonts w:ascii="Comfortaa" w:eastAsia="Comfortaa" w:hAnsi="Comfortaa" w:cs="Comfortaa"/>
                <w:sz w:val="20"/>
                <w:szCs w:val="20"/>
              </w:rPr>
            </w:pPr>
            <w:r>
              <w:rPr>
                <w:rFonts w:ascii="Comfortaa" w:eastAsia="Comfortaa" w:hAnsi="Comfortaa" w:cs="Comfortaa"/>
                <w:sz w:val="20"/>
                <w:szCs w:val="20"/>
              </w:rPr>
              <w:t>Siena is the oldest of three girls. She enjoys school especially Math and doing crafts. With her love of the soundtrack The Greatest Showman she would like to be a singer when she grows up! Some more of Siena’s favorites are the book Wonder, the color pink</w:t>
            </w:r>
            <w:r>
              <w:rPr>
                <w:rFonts w:ascii="Comfortaa" w:eastAsia="Comfortaa" w:hAnsi="Comfortaa" w:cs="Comfortaa"/>
                <w:sz w:val="20"/>
                <w:szCs w:val="20"/>
              </w:rPr>
              <w:t xml:space="preserve"> and eating Mac and cheese. I bet you didn’t know that Siena moved to Iowa when she was two from St. Louis. You will have to ask her but I bet she is a Cardinals fan!</w:t>
            </w:r>
          </w:p>
        </w:tc>
        <w:tc>
          <w:tcPr>
            <w:tcW w:w="3840" w:type="dxa"/>
            <w:shd w:val="clear" w:color="auto" w:fill="auto"/>
            <w:tcMar>
              <w:top w:w="100" w:type="dxa"/>
              <w:left w:w="100" w:type="dxa"/>
              <w:bottom w:w="100" w:type="dxa"/>
              <w:right w:w="100" w:type="dxa"/>
            </w:tcMar>
          </w:tcPr>
          <w:p w:rsidR="000C1EF9" w:rsidRDefault="00B51073">
            <w:pPr>
              <w:ind w:left="720"/>
              <w:contextualSpacing w:val="0"/>
              <w:jc w:val="center"/>
              <w:rPr>
                <w:rFonts w:ascii="Amatic SC" w:eastAsia="Amatic SC" w:hAnsi="Amatic SC" w:cs="Amatic SC"/>
                <w:b/>
                <w:i/>
                <w:sz w:val="28"/>
                <w:szCs w:val="28"/>
                <w:u w:val="single"/>
              </w:rPr>
            </w:pPr>
            <w:r>
              <w:rPr>
                <w:rFonts w:ascii="Comfortaa" w:eastAsia="Comfortaa" w:hAnsi="Comfortaa" w:cs="Comfortaa"/>
                <w:b/>
                <w:sz w:val="26"/>
                <w:szCs w:val="26"/>
                <w:u w:val="single"/>
              </w:rPr>
              <w:t>Emma Smart</w:t>
            </w:r>
          </w:p>
          <w:p w:rsidR="000C1EF9" w:rsidRDefault="00B51073">
            <w:pPr>
              <w:widowControl w:val="0"/>
              <w:pBdr>
                <w:top w:val="nil"/>
                <w:left w:val="nil"/>
                <w:bottom w:val="nil"/>
                <w:right w:val="nil"/>
                <w:between w:val="nil"/>
              </w:pBdr>
              <w:spacing w:line="240" w:lineRule="auto"/>
              <w:contextualSpacing w:val="0"/>
              <w:jc w:val="center"/>
              <w:rPr>
                <w:rFonts w:ascii="Comfortaa" w:eastAsia="Comfortaa" w:hAnsi="Comfortaa" w:cs="Comfortaa"/>
                <w:sz w:val="20"/>
                <w:szCs w:val="20"/>
              </w:rPr>
            </w:pPr>
            <w:r>
              <w:rPr>
                <w:rFonts w:ascii="Comfortaa" w:eastAsia="Comfortaa" w:hAnsi="Comfortaa" w:cs="Comfortaa"/>
                <w:sz w:val="20"/>
                <w:szCs w:val="20"/>
              </w:rPr>
              <w:t>Emma may be an only child, but she has a dog and a cat! She loves reading in s</w:t>
            </w:r>
            <w:r>
              <w:rPr>
                <w:rFonts w:ascii="Comfortaa" w:eastAsia="Comfortaa" w:hAnsi="Comfortaa" w:cs="Comfortaa"/>
                <w:sz w:val="20"/>
                <w:szCs w:val="20"/>
              </w:rPr>
              <w:t>chool and in her free time. One of her favorites is Harry Potter! More of Emma’s favorites are the color teal, baking then testing out her yummy work by eating those sweet treats. Something you may not know about Emma is she loves to show pigs!</w:t>
            </w:r>
          </w:p>
        </w:tc>
      </w:tr>
    </w:tbl>
    <w:p w:rsidR="000C1EF9" w:rsidRDefault="000C1EF9">
      <w:pPr>
        <w:contextualSpacing w:val="0"/>
        <w:jc w:val="center"/>
        <w:rPr>
          <w:rFonts w:ascii="Amatic SC" w:eastAsia="Amatic SC" w:hAnsi="Amatic SC" w:cs="Amatic SC"/>
          <w:b/>
          <w:i/>
          <w:sz w:val="28"/>
          <w:szCs w:val="28"/>
        </w:rPr>
      </w:pPr>
    </w:p>
    <w:p w:rsidR="000C1EF9" w:rsidRDefault="000C1EF9">
      <w:pPr>
        <w:ind w:left="720"/>
        <w:contextualSpacing w:val="0"/>
        <w:jc w:val="center"/>
        <w:rPr>
          <w:rFonts w:ascii="Comfortaa" w:eastAsia="Comfortaa" w:hAnsi="Comfortaa" w:cs="Comfortaa"/>
          <w:sz w:val="26"/>
          <w:szCs w:val="26"/>
        </w:rPr>
      </w:pPr>
    </w:p>
    <w:tbl>
      <w:tblPr>
        <w:tblStyle w:val="a1"/>
        <w:tblW w:w="108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C1EF9">
        <w:tc>
          <w:tcPr>
            <w:tcW w:w="10800" w:type="dxa"/>
            <w:shd w:val="clear" w:color="auto" w:fill="auto"/>
            <w:tcMar>
              <w:top w:w="100" w:type="dxa"/>
              <w:left w:w="100" w:type="dxa"/>
              <w:bottom w:w="100" w:type="dxa"/>
              <w:right w:w="100" w:type="dxa"/>
            </w:tcMar>
          </w:tcPr>
          <w:p w:rsidR="000C1EF9" w:rsidRDefault="00B51073">
            <w:pPr>
              <w:ind w:left="720"/>
              <w:contextualSpacing w:val="0"/>
              <w:jc w:val="center"/>
              <w:rPr>
                <w:rFonts w:ascii="Comfortaa" w:eastAsia="Comfortaa" w:hAnsi="Comfortaa" w:cs="Comfortaa"/>
                <w:b/>
                <w:sz w:val="26"/>
                <w:szCs w:val="26"/>
                <w:u w:val="single"/>
              </w:rPr>
            </w:pPr>
            <w:r>
              <w:rPr>
                <w:rFonts w:ascii="Comfortaa" w:eastAsia="Comfortaa" w:hAnsi="Comfortaa" w:cs="Comfortaa"/>
                <w:b/>
                <w:sz w:val="26"/>
                <w:szCs w:val="26"/>
                <w:u w:val="single"/>
              </w:rPr>
              <w:t>Erika Thomann</w:t>
            </w:r>
          </w:p>
          <w:p w:rsidR="000C1EF9" w:rsidRDefault="00B51073">
            <w:pPr>
              <w:widowControl w:val="0"/>
              <w:pBdr>
                <w:top w:val="nil"/>
                <w:left w:val="nil"/>
                <w:bottom w:val="nil"/>
                <w:right w:val="nil"/>
                <w:between w:val="nil"/>
              </w:pBdr>
              <w:spacing w:line="240" w:lineRule="auto"/>
              <w:contextualSpacing w:val="0"/>
              <w:jc w:val="center"/>
              <w:rPr>
                <w:rFonts w:ascii="Comfortaa" w:eastAsia="Comfortaa" w:hAnsi="Comfortaa" w:cs="Comfortaa"/>
                <w:sz w:val="20"/>
                <w:szCs w:val="20"/>
              </w:rPr>
            </w:pPr>
            <w:r>
              <w:rPr>
                <w:rFonts w:ascii="Comfortaa" w:eastAsia="Comfortaa" w:hAnsi="Comfortaa" w:cs="Comfortaa"/>
                <w:sz w:val="20"/>
                <w:szCs w:val="20"/>
              </w:rPr>
              <w:t xml:space="preserve">Erika is one of five kids and she has a twin brother. She enjoys the book Ghost girl, the movie Miracle Season, eating tacos, </w:t>
            </w:r>
            <w:proofErr w:type="gramStart"/>
            <w:r>
              <w:rPr>
                <w:rFonts w:ascii="Comfortaa" w:eastAsia="Comfortaa" w:hAnsi="Comfortaa" w:cs="Comfortaa"/>
                <w:sz w:val="20"/>
                <w:szCs w:val="20"/>
              </w:rPr>
              <w:t>the</w:t>
            </w:r>
            <w:proofErr w:type="gramEnd"/>
            <w:r>
              <w:rPr>
                <w:rFonts w:ascii="Comfortaa" w:eastAsia="Comfortaa" w:hAnsi="Comfortaa" w:cs="Comfortaa"/>
                <w:sz w:val="20"/>
                <w:szCs w:val="20"/>
              </w:rPr>
              <w:t xml:space="preserve"> color green and listening to country music. At school she enjoys recess and PE. At home she likes to watch </w:t>
            </w:r>
            <w:proofErr w:type="spellStart"/>
            <w:r>
              <w:rPr>
                <w:rFonts w:ascii="Comfortaa" w:eastAsia="Comfortaa" w:hAnsi="Comfortaa" w:cs="Comfortaa"/>
                <w:sz w:val="20"/>
                <w:szCs w:val="20"/>
              </w:rPr>
              <w:t>tv</w:t>
            </w:r>
            <w:proofErr w:type="spellEnd"/>
            <w:r>
              <w:rPr>
                <w:rFonts w:ascii="Comfortaa" w:eastAsia="Comfortaa" w:hAnsi="Comfortaa" w:cs="Comfortaa"/>
                <w:sz w:val="20"/>
                <w:szCs w:val="20"/>
              </w:rPr>
              <w:t>. E</w:t>
            </w:r>
            <w:r>
              <w:rPr>
                <w:rFonts w:ascii="Comfortaa" w:eastAsia="Comfortaa" w:hAnsi="Comfortaa" w:cs="Comfortaa"/>
                <w:sz w:val="20"/>
                <w:szCs w:val="20"/>
              </w:rPr>
              <w:t xml:space="preserve">rika wants to be a Vet Tech when she grows up, but is afraid of </w:t>
            </w:r>
            <w:r>
              <w:rPr>
                <w:rFonts w:ascii="Comfortaa" w:eastAsia="Comfortaa" w:hAnsi="Comfortaa" w:cs="Comfortaa"/>
                <w:sz w:val="20"/>
                <w:szCs w:val="20"/>
              </w:rPr>
              <w:lastRenderedPageBreak/>
              <w:t>snakes. You may not know this about Erika, but she enjoys writing!</w:t>
            </w:r>
          </w:p>
        </w:tc>
      </w:tr>
    </w:tbl>
    <w:p w:rsidR="000C1EF9" w:rsidRDefault="000C1EF9">
      <w:pPr>
        <w:contextualSpacing w:val="0"/>
        <w:rPr>
          <w:rFonts w:ascii="Amatic SC" w:eastAsia="Amatic SC" w:hAnsi="Amatic SC" w:cs="Amatic SC"/>
          <w:b/>
          <w:i/>
          <w:sz w:val="28"/>
          <w:szCs w:val="28"/>
        </w:rPr>
      </w:pPr>
    </w:p>
    <w:sectPr w:rsidR="000C1EF9">
      <w:pgSz w:w="12240" w:h="15840"/>
      <w:pgMar w:top="360" w:right="360" w:bottom="360" w:left="36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mfortaa">
    <w:charset w:val="00"/>
    <w:family w:val="auto"/>
    <w:pitch w:val="default"/>
  </w:font>
  <w:font w:name="Roboto Mono">
    <w:charset w:val="00"/>
    <w:family w:val="auto"/>
    <w:pitch w:val="default"/>
  </w:font>
  <w:font w:name="Amatic SC">
    <w:charset w:val="00"/>
    <w:family w:val="auto"/>
    <w:pitch w:val="default"/>
  </w:font>
  <w:font w:name="Playfair Display">
    <w:charset w:val="00"/>
    <w:family w:val="auto"/>
    <w:pitch w:val="default"/>
  </w:font>
  <w:font w:name="Verdana">
    <w:panose1 w:val="020B0604030504040204"/>
    <w:charset w:val="00"/>
    <w:family w:val="swiss"/>
    <w:pitch w:val="variable"/>
    <w:sig w:usb0="A10006FF" w:usb1="4000205B" w:usb2="00000010" w:usb3="00000000" w:csb0="0000019F" w:csb1="00000000"/>
  </w:font>
  <w:font w:name="Oswald">
    <w:charset w:val="00"/>
    <w:family w:val="auto"/>
    <w:pitch w:val="default"/>
  </w:font>
  <w:font w:name="Merriweather">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EF9"/>
    <w:rsid w:val="000C1EF9"/>
    <w:rsid w:val="00B51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364C7C-F02A-40EC-803E-93E83F484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Wide, Heidi</dc:creator>
  <cp:lastModifiedBy>Wide, Heidi</cp:lastModifiedBy>
  <cp:revision>2</cp:revision>
  <dcterms:created xsi:type="dcterms:W3CDTF">2018-10-11T17:29:00Z</dcterms:created>
  <dcterms:modified xsi:type="dcterms:W3CDTF">2018-10-11T17:29:00Z</dcterms:modified>
</cp:coreProperties>
</file>